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D97" w:rsidRPr="009657BD" w:rsidRDefault="00766D97" w:rsidP="00766D97">
      <w:pPr>
        <w:spacing w:line="500" w:lineRule="atLeast"/>
        <w:ind w:left="960"/>
        <w:jc w:val="center"/>
        <w:rPr>
          <w:rFonts w:ascii="標楷體" w:eastAsia="標楷體" w:hAnsi="標楷體"/>
          <w:sz w:val="32"/>
          <w:szCs w:val="32"/>
        </w:rPr>
      </w:pPr>
      <w:r w:rsidRPr="009657BD">
        <w:rPr>
          <w:rFonts w:ascii="標楷體" w:eastAsia="標楷體" w:hAnsi="標楷體" w:hint="eastAsia"/>
          <w:sz w:val="32"/>
          <w:szCs w:val="32"/>
        </w:rPr>
        <w:t>論文題目及校內外口委審查原則</w:t>
      </w:r>
    </w:p>
    <w:p w:rsidR="00766D97" w:rsidRPr="009657BD" w:rsidRDefault="00766D97" w:rsidP="00DD2419">
      <w:pPr>
        <w:snapToGrid w:val="0"/>
        <w:spacing w:line="200" w:lineRule="atLeast"/>
        <w:ind w:left="958"/>
        <w:jc w:val="right"/>
        <w:rPr>
          <w:rFonts w:ascii="文鼎古印體" w:eastAsia="文鼎古印體"/>
          <w:b/>
          <w:sz w:val="20"/>
        </w:rPr>
      </w:pPr>
      <w:r w:rsidRPr="009657BD">
        <w:rPr>
          <w:rFonts w:ascii="文鼎古印體" w:eastAsia="文鼎古印體" w:hint="eastAsia"/>
          <w:b/>
          <w:sz w:val="20"/>
        </w:rPr>
        <w:t>92學年第</w:t>
      </w:r>
      <w:r w:rsidR="009657BD">
        <w:rPr>
          <w:rFonts w:ascii="文鼎古印體" w:eastAsia="文鼎古印體" w:hint="eastAsia"/>
          <w:b/>
          <w:sz w:val="20"/>
        </w:rPr>
        <w:t>1</w:t>
      </w:r>
      <w:r w:rsidRPr="009657BD">
        <w:rPr>
          <w:rFonts w:ascii="文鼎古印體" w:eastAsia="文鼎古印體" w:hint="eastAsia"/>
          <w:b/>
          <w:sz w:val="20"/>
        </w:rPr>
        <w:t>學期第</w:t>
      </w:r>
      <w:r w:rsidR="009657BD">
        <w:rPr>
          <w:rFonts w:ascii="文鼎古印體" w:eastAsia="文鼎古印體" w:hint="eastAsia"/>
          <w:b/>
          <w:sz w:val="20"/>
        </w:rPr>
        <w:t>1</w:t>
      </w:r>
      <w:r w:rsidRPr="009657BD">
        <w:rPr>
          <w:rFonts w:ascii="文鼎古印體" w:eastAsia="文鼎古印體" w:hint="eastAsia"/>
          <w:b/>
          <w:sz w:val="20"/>
        </w:rPr>
        <w:t>次「碩博士班修業指導委員會」決議</w:t>
      </w:r>
    </w:p>
    <w:p w:rsidR="00EB7DC9" w:rsidRPr="009657BD" w:rsidRDefault="00EB7DC9" w:rsidP="00DD2419">
      <w:pPr>
        <w:snapToGrid w:val="0"/>
        <w:spacing w:line="200" w:lineRule="atLeast"/>
        <w:ind w:left="958"/>
        <w:jc w:val="right"/>
        <w:rPr>
          <w:rFonts w:ascii="文鼎古印體" w:eastAsia="文鼎古印體"/>
          <w:b/>
          <w:sz w:val="20"/>
        </w:rPr>
      </w:pPr>
      <w:r w:rsidRPr="009657BD">
        <w:rPr>
          <w:rFonts w:ascii="文鼎古印體" w:eastAsia="文鼎古印體" w:hint="eastAsia"/>
          <w:b/>
          <w:sz w:val="20"/>
        </w:rPr>
        <w:t>93學年第</w:t>
      </w:r>
      <w:r w:rsidR="009657BD">
        <w:rPr>
          <w:rFonts w:ascii="文鼎古印體" w:eastAsia="文鼎古印體" w:hint="eastAsia"/>
          <w:b/>
          <w:sz w:val="20"/>
        </w:rPr>
        <w:t>1</w:t>
      </w:r>
      <w:r w:rsidRPr="009657BD">
        <w:rPr>
          <w:rFonts w:ascii="文鼎古印體" w:eastAsia="文鼎古印體" w:hint="eastAsia"/>
          <w:b/>
          <w:sz w:val="20"/>
        </w:rPr>
        <w:t>學期第</w:t>
      </w:r>
      <w:r w:rsidR="009657BD">
        <w:rPr>
          <w:rFonts w:ascii="文鼎古印體" w:eastAsia="文鼎古印體" w:hint="eastAsia"/>
          <w:b/>
          <w:sz w:val="20"/>
        </w:rPr>
        <w:t>2</w:t>
      </w:r>
      <w:r w:rsidRPr="009657BD">
        <w:rPr>
          <w:rFonts w:ascii="文鼎古印體" w:eastAsia="文鼎古印體" w:hint="eastAsia"/>
          <w:b/>
          <w:sz w:val="20"/>
        </w:rPr>
        <w:t>次「碩博士班修業指導委員會」決議</w:t>
      </w:r>
    </w:p>
    <w:p w:rsidR="00FA2F89" w:rsidRPr="009657BD" w:rsidRDefault="009657BD" w:rsidP="00FA2F89">
      <w:pPr>
        <w:snapToGrid w:val="0"/>
        <w:spacing w:line="200" w:lineRule="atLeast"/>
        <w:ind w:left="958"/>
        <w:jc w:val="right"/>
        <w:rPr>
          <w:rFonts w:ascii="文鼎古印體" w:eastAsia="文鼎古印體"/>
          <w:b/>
          <w:sz w:val="20"/>
        </w:rPr>
      </w:pPr>
      <w:r>
        <w:rPr>
          <w:rFonts w:ascii="文鼎古印體" w:eastAsia="文鼎古印體" w:hint="eastAsia"/>
          <w:b/>
          <w:sz w:val="20"/>
        </w:rPr>
        <w:t>93</w:t>
      </w:r>
      <w:r w:rsidR="00FA2F89" w:rsidRPr="009657BD">
        <w:rPr>
          <w:rFonts w:ascii="文鼎古印體" w:eastAsia="文鼎古印體" w:hint="eastAsia"/>
          <w:b/>
          <w:sz w:val="20"/>
        </w:rPr>
        <w:t>學年暑期第</w:t>
      </w:r>
      <w:r>
        <w:rPr>
          <w:rFonts w:ascii="文鼎古印體" w:eastAsia="文鼎古印體" w:hint="eastAsia"/>
          <w:b/>
          <w:sz w:val="20"/>
        </w:rPr>
        <w:t>1</w:t>
      </w:r>
      <w:r w:rsidR="00FA2F89" w:rsidRPr="009657BD">
        <w:rPr>
          <w:rFonts w:ascii="文鼎古印體" w:eastAsia="文鼎古印體" w:hint="eastAsia"/>
          <w:b/>
          <w:sz w:val="20"/>
        </w:rPr>
        <w:t>次「碩博士班修業指導委員會」決議</w:t>
      </w:r>
    </w:p>
    <w:p w:rsidR="00AD7FD6" w:rsidRDefault="009657BD" w:rsidP="00FA2F89">
      <w:pPr>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96</w:t>
      </w:r>
      <w:r w:rsidR="00AD7FD6" w:rsidRPr="009657BD">
        <w:rPr>
          <w:rFonts w:ascii="文鼎古印體" w:eastAsia="文鼎古印體" w:hint="eastAsia"/>
          <w:b/>
          <w:sz w:val="20"/>
        </w:rPr>
        <w:t>學年第</w:t>
      </w:r>
      <w:r>
        <w:rPr>
          <w:rFonts w:ascii="文鼎古印體" w:eastAsia="文鼎古印體" w:hint="eastAsia"/>
          <w:b/>
          <w:sz w:val="20"/>
        </w:rPr>
        <w:t>1</w:t>
      </w:r>
      <w:r w:rsidR="00AD7FD6" w:rsidRPr="009657BD">
        <w:rPr>
          <w:rFonts w:ascii="文鼎古印體" w:eastAsia="文鼎古印體" w:hint="eastAsia"/>
          <w:b/>
          <w:sz w:val="20"/>
        </w:rPr>
        <w:t>學期第</w:t>
      </w:r>
      <w:r>
        <w:rPr>
          <w:rFonts w:ascii="文鼎古印體" w:eastAsia="文鼎古印體" w:hint="eastAsia"/>
          <w:b/>
          <w:sz w:val="20"/>
        </w:rPr>
        <w:t>2</w:t>
      </w:r>
      <w:r w:rsidR="00AD7FD6" w:rsidRPr="009657BD">
        <w:rPr>
          <w:rFonts w:ascii="文鼎古印體" w:eastAsia="文鼎古印體" w:hint="eastAsia"/>
          <w:b/>
          <w:sz w:val="20"/>
        </w:rPr>
        <w:t>次「碩博士班修業指導委員會」修</w:t>
      </w:r>
      <w:r w:rsidR="003208CC">
        <w:rPr>
          <w:rFonts w:ascii="文鼎古印體" w:eastAsia="文鼎古印體" w:hint="eastAsia"/>
          <w:b/>
          <w:sz w:val="20"/>
        </w:rPr>
        <w:t>訂</w:t>
      </w:r>
    </w:p>
    <w:p w:rsidR="009657BD" w:rsidRDefault="009657BD" w:rsidP="009657BD">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 xml:space="preserve">  97學年度第1學期第1次「</w:t>
      </w:r>
      <w:r w:rsidRPr="009657BD">
        <w:rPr>
          <w:rFonts w:ascii="文鼎古印體" w:eastAsia="文鼎古印體" w:hint="eastAsia"/>
          <w:b/>
          <w:sz w:val="20"/>
        </w:rPr>
        <w:t>碩博士班修業指導委員會」</w:t>
      </w:r>
      <w:r>
        <w:rPr>
          <w:rFonts w:ascii="文鼎古印體" w:eastAsia="文鼎古印體" w:hint="eastAsia"/>
          <w:b/>
          <w:sz w:val="20"/>
        </w:rPr>
        <w:t>增訂</w:t>
      </w:r>
    </w:p>
    <w:p w:rsidR="009657BD" w:rsidRPr="009657BD" w:rsidRDefault="009657BD" w:rsidP="009657BD">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97學年度第2學期第1次「</w:t>
      </w:r>
      <w:r w:rsidRPr="009657BD">
        <w:rPr>
          <w:rFonts w:ascii="文鼎古印體" w:eastAsia="文鼎古印體" w:hint="eastAsia"/>
          <w:b/>
          <w:sz w:val="20"/>
        </w:rPr>
        <w:t>碩博士班修業指導委員會」</w:t>
      </w:r>
      <w:r>
        <w:rPr>
          <w:rFonts w:ascii="文鼎古印體" w:eastAsia="文鼎古印體" w:hint="eastAsia"/>
          <w:b/>
          <w:sz w:val="20"/>
        </w:rPr>
        <w:t>增訂</w:t>
      </w:r>
    </w:p>
    <w:p w:rsidR="00CA71DD" w:rsidRDefault="00CA71DD" w:rsidP="00CA71DD">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98學年度第1學期第1次「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rsidR="00527ACF" w:rsidRDefault="00527ACF" w:rsidP="00527ACF">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99學年度第1學期第2次「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rsidR="003027CA" w:rsidRPr="00527ACF" w:rsidRDefault="003027CA" w:rsidP="003027CA">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100學年度第2學期第1次「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rsidR="00505508" w:rsidRDefault="00505508" w:rsidP="00505508">
      <w:pPr>
        <w:wordWrap w:val="0"/>
        <w:snapToGrid w:val="0"/>
        <w:spacing w:line="200" w:lineRule="atLeast"/>
        <w:ind w:left="958"/>
        <w:jc w:val="right"/>
        <w:rPr>
          <w:rFonts w:ascii="文鼎古印體" w:eastAsia="文鼎古印體"/>
          <w:b/>
          <w:sz w:val="20"/>
        </w:rPr>
      </w:pPr>
      <w:r>
        <w:rPr>
          <w:rFonts w:ascii="細明體" w:eastAsia="細明體" w:hAnsi="細明體" w:cs="細明體" w:hint="eastAsia"/>
          <w:b/>
          <w:sz w:val="20"/>
        </w:rPr>
        <w:t>100學年度第2學期第2次「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rsidR="00D5440D" w:rsidRPr="00527ACF" w:rsidRDefault="00D5440D" w:rsidP="00D5440D">
      <w:pPr>
        <w:wordWrap w:val="0"/>
        <w:snapToGrid w:val="0"/>
        <w:spacing w:line="200" w:lineRule="atLeast"/>
        <w:ind w:left="958"/>
        <w:jc w:val="right"/>
        <w:rPr>
          <w:rFonts w:ascii="細明體" w:eastAsia="細明體" w:hAnsi="細明體" w:cs="細明體"/>
          <w:sz w:val="20"/>
        </w:rPr>
      </w:pPr>
      <w:r>
        <w:rPr>
          <w:rFonts w:ascii="細明體" w:eastAsia="細明體" w:hAnsi="細明體" w:cs="細明體" w:hint="eastAsia"/>
          <w:b/>
          <w:sz w:val="20"/>
        </w:rPr>
        <w:t>104學年度第1學期第2次「</w:t>
      </w:r>
      <w:r w:rsidRPr="009657BD">
        <w:rPr>
          <w:rFonts w:ascii="文鼎古印體" w:eastAsia="文鼎古印體" w:hint="eastAsia"/>
          <w:b/>
          <w:sz w:val="20"/>
        </w:rPr>
        <w:t>碩博士班修業指導委員會」</w:t>
      </w:r>
      <w:r>
        <w:rPr>
          <w:rFonts w:ascii="文鼎古印體" w:eastAsia="文鼎古印體" w:hint="eastAsia"/>
          <w:b/>
          <w:sz w:val="20"/>
        </w:rPr>
        <w:t>修訂</w:t>
      </w:r>
    </w:p>
    <w:p w:rsidR="00D5440D" w:rsidRPr="00D5440D" w:rsidRDefault="00D5440D" w:rsidP="00505508">
      <w:pPr>
        <w:wordWrap w:val="0"/>
        <w:snapToGrid w:val="0"/>
        <w:spacing w:line="200" w:lineRule="atLeast"/>
        <w:ind w:left="958"/>
        <w:jc w:val="right"/>
        <w:rPr>
          <w:rFonts w:ascii="細明體" w:eastAsia="細明體" w:hAnsi="細明體" w:cs="細明體"/>
          <w:sz w:val="20"/>
        </w:rPr>
      </w:pPr>
    </w:p>
    <w:p w:rsidR="009657BD" w:rsidRPr="00505508" w:rsidRDefault="009657BD" w:rsidP="009657BD">
      <w:pPr>
        <w:snapToGrid w:val="0"/>
        <w:spacing w:line="200" w:lineRule="atLeast"/>
        <w:ind w:left="958"/>
        <w:jc w:val="right"/>
        <w:rPr>
          <w:rFonts w:ascii="細明體" w:eastAsia="細明體" w:hAnsi="細明體" w:cs="細明體"/>
          <w:sz w:val="20"/>
        </w:rPr>
      </w:pPr>
    </w:p>
    <w:p w:rsidR="00505508" w:rsidRPr="00C06E23" w:rsidRDefault="00505508" w:rsidP="00505508">
      <w:pPr>
        <w:snapToGrid w:val="0"/>
        <w:spacing w:line="500" w:lineRule="atLeast"/>
        <w:ind w:leftChars="298" w:left="1135" w:hangingChars="150" w:hanging="420"/>
        <w:rPr>
          <w:rFonts w:ascii="標楷體" w:eastAsia="標楷體" w:hAnsi="標楷體"/>
          <w:sz w:val="28"/>
          <w:szCs w:val="28"/>
        </w:rPr>
      </w:pPr>
      <w:r>
        <w:rPr>
          <w:rFonts w:ascii="標楷體" w:eastAsia="標楷體" w:hAnsi="標楷體" w:hint="eastAsia"/>
          <w:sz w:val="28"/>
          <w:szCs w:val="28"/>
        </w:rPr>
        <w:t>1</w:t>
      </w:r>
      <w:r w:rsidR="00766D97" w:rsidRPr="00C06E23">
        <w:rPr>
          <w:rFonts w:ascii="標楷體" w:eastAsia="標楷體" w:hAnsi="標楷體" w:hint="eastAsia"/>
          <w:sz w:val="28"/>
          <w:szCs w:val="28"/>
        </w:rPr>
        <w:t>、</w:t>
      </w:r>
      <w:r w:rsidRPr="00C06E23">
        <w:rPr>
          <w:rFonts w:ascii="標楷體" w:eastAsia="標楷體" w:hAnsi="標楷體" w:hint="eastAsia"/>
          <w:sz w:val="28"/>
          <w:szCs w:val="28"/>
        </w:rPr>
        <w:t>論文應以實證研究為主，初審題目須用全銜且符合特殊教育相關領域。</w:t>
      </w:r>
    </w:p>
    <w:p w:rsidR="00766D97" w:rsidRPr="00527ACF" w:rsidRDefault="00505508" w:rsidP="00505508">
      <w:pPr>
        <w:snapToGrid w:val="0"/>
        <w:spacing w:line="500" w:lineRule="atLeast"/>
        <w:ind w:leftChars="298" w:left="1135" w:hangingChars="150" w:hanging="420"/>
        <w:rPr>
          <w:rFonts w:ascii="標楷體" w:eastAsia="標楷體" w:hAnsi="標楷體"/>
          <w:sz w:val="28"/>
          <w:szCs w:val="28"/>
        </w:rPr>
      </w:pPr>
      <w:r w:rsidRPr="00C06E23">
        <w:rPr>
          <w:rFonts w:ascii="標楷體" w:eastAsia="標楷體" w:hAnsi="標楷體" w:hint="eastAsia"/>
          <w:sz w:val="28"/>
          <w:szCs w:val="28"/>
        </w:rPr>
        <w:t>2、</w:t>
      </w:r>
      <w:r w:rsidR="003E41F0" w:rsidRPr="00C06E23">
        <w:rPr>
          <w:rFonts w:ascii="標楷體" w:eastAsia="標楷體" w:hAnsi="標楷體" w:hint="eastAsia"/>
          <w:sz w:val="28"/>
          <w:szCs w:val="28"/>
        </w:rPr>
        <w:t>系上</w:t>
      </w:r>
      <w:r w:rsidR="00766D97" w:rsidRPr="00C06E23">
        <w:rPr>
          <w:rFonts w:ascii="標楷體" w:eastAsia="標楷體" w:hAnsi="標楷體" w:hint="eastAsia"/>
          <w:sz w:val="28"/>
          <w:szCs w:val="28"/>
        </w:rPr>
        <w:t>每位</w:t>
      </w:r>
      <w:r w:rsidR="00E54D29" w:rsidRPr="00C06E23">
        <w:rPr>
          <w:rFonts w:ascii="標楷體" w:eastAsia="標楷體" w:hAnsi="標楷體" w:hint="eastAsia"/>
          <w:sz w:val="28"/>
          <w:szCs w:val="28"/>
        </w:rPr>
        <w:t>專任教師</w:t>
      </w:r>
      <w:r w:rsidR="00AC7F03" w:rsidRPr="00C06E23">
        <w:rPr>
          <w:rFonts w:ascii="標楷體" w:eastAsia="標楷體" w:hAnsi="標楷體" w:hint="eastAsia"/>
          <w:sz w:val="28"/>
          <w:szCs w:val="28"/>
        </w:rPr>
        <w:t>(包含雙指導)</w:t>
      </w:r>
      <w:r w:rsidR="00766D97" w:rsidRPr="00C06E23">
        <w:rPr>
          <w:rFonts w:ascii="標楷體" w:eastAsia="標楷體" w:hAnsi="標楷體" w:hint="eastAsia"/>
          <w:sz w:val="28"/>
          <w:szCs w:val="28"/>
        </w:rPr>
        <w:t>每學年至多指導</w:t>
      </w:r>
      <w:r w:rsidR="003027CA" w:rsidRPr="00C06E23">
        <w:rPr>
          <w:rFonts w:ascii="標楷體" w:eastAsia="標楷體" w:hAnsi="標楷體" w:hint="eastAsia"/>
          <w:sz w:val="28"/>
          <w:szCs w:val="28"/>
        </w:rPr>
        <w:t>六</w:t>
      </w:r>
      <w:r w:rsidR="00766D97" w:rsidRPr="00C06E23">
        <w:rPr>
          <w:rFonts w:ascii="標楷體" w:eastAsia="標楷體" w:hAnsi="標楷體" w:hint="eastAsia"/>
          <w:sz w:val="28"/>
          <w:szCs w:val="28"/>
        </w:rPr>
        <w:t>位研究生。</w:t>
      </w:r>
    </w:p>
    <w:p w:rsidR="00766D97" w:rsidRPr="00527ACF" w:rsidRDefault="00766D97"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3、系上教</w:t>
      </w:r>
      <w:r w:rsidR="003E41F0" w:rsidRPr="00527ACF">
        <w:rPr>
          <w:rFonts w:ascii="標楷體" w:eastAsia="標楷體" w:hAnsi="標楷體" w:hint="eastAsia"/>
          <w:sz w:val="28"/>
          <w:szCs w:val="28"/>
        </w:rPr>
        <w:t>師</w:t>
      </w:r>
      <w:r w:rsidRPr="00527ACF">
        <w:rPr>
          <w:rFonts w:ascii="標楷體" w:eastAsia="標楷體" w:hAnsi="標楷體" w:hint="eastAsia"/>
          <w:sz w:val="28"/>
          <w:szCs w:val="28"/>
        </w:rPr>
        <w:t>分配擔任論文口委次數為總提報研究生數除系上專任教</w:t>
      </w:r>
      <w:r w:rsidR="003E41F0" w:rsidRPr="00527ACF">
        <w:rPr>
          <w:rFonts w:ascii="標楷體" w:eastAsia="標楷體" w:hAnsi="標楷體" w:hint="eastAsia"/>
          <w:sz w:val="28"/>
          <w:szCs w:val="28"/>
        </w:rPr>
        <w:t>師</w:t>
      </w:r>
      <w:r w:rsidRPr="00527ACF">
        <w:rPr>
          <w:rFonts w:ascii="標楷體" w:eastAsia="標楷體" w:hAnsi="標楷體" w:hint="eastAsia"/>
          <w:sz w:val="28"/>
          <w:szCs w:val="28"/>
        </w:rPr>
        <w:t>數為原則。</w:t>
      </w:r>
    </w:p>
    <w:p w:rsidR="003E41F0" w:rsidRPr="00527ACF" w:rsidRDefault="003E41F0"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4、國內外公私立大學之助理教授與論文研究領域相關者皆可擔任口試委員。</w:t>
      </w:r>
      <w:r w:rsidRPr="00527ACF">
        <w:rPr>
          <w:rFonts w:ascii="標楷體" w:eastAsia="標楷體" w:hAnsi="標楷體" w:hint="eastAsia"/>
          <w:bCs/>
          <w:sz w:val="28"/>
          <w:szCs w:val="28"/>
        </w:rPr>
        <w:t>惟</w:t>
      </w:r>
      <w:r w:rsidRPr="00527ACF">
        <w:rPr>
          <w:rFonts w:ascii="標楷體" w:eastAsia="標楷體" w:hAnsi="標楷體" w:hint="eastAsia"/>
          <w:sz w:val="28"/>
          <w:szCs w:val="28"/>
        </w:rPr>
        <w:t xml:space="preserve">須排除與論文「指導教授」曾有「論文指導」之關係者。  </w:t>
      </w:r>
    </w:p>
    <w:p w:rsidR="00766D97" w:rsidRPr="00527ACF" w:rsidRDefault="003E41F0"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sz w:val="28"/>
          <w:szCs w:val="28"/>
        </w:rPr>
        <w:t>5</w:t>
      </w:r>
      <w:r w:rsidR="00766D97" w:rsidRPr="00527ACF">
        <w:rPr>
          <w:rFonts w:ascii="標楷體" w:eastAsia="標楷體" w:hAnsi="標楷體" w:hint="eastAsia"/>
          <w:sz w:val="28"/>
          <w:szCs w:val="28"/>
        </w:rPr>
        <w:t>、本系博士班畢業生，</w:t>
      </w:r>
      <w:r w:rsidR="00E54D29" w:rsidRPr="00527ACF">
        <w:rPr>
          <w:rFonts w:ascii="標楷體" w:eastAsia="標楷體" w:hAnsi="標楷體" w:hint="eastAsia"/>
          <w:bCs/>
          <w:sz w:val="28"/>
          <w:szCs w:val="28"/>
        </w:rPr>
        <w:t>依大學教師分級</w:t>
      </w:r>
      <w:r w:rsidRPr="00527ACF">
        <w:rPr>
          <w:rFonts w:ascii="標楷體" w:eastAsia="標楷體" w:hAnsi="標楷體" w:hint="eastAsia"/>
          <w:bCs/>
          <w:sz w:val="28"/>
          <w:szCs w:val="28"/>
        </w:rPr>
        <w:t>，</w:t>
      </w:r>
      <w:r w:rsidR="00AD7FD6" w:rsidRPr="00527ACF">
        <w:rPr>
          <w:rFonts w:ascii="標楷體" w:eastAsia="標楷體" w:hAnsi="標楷體" w:hint="eastAsia"/>
          <w:bCs/>
          <w:sz w:val="28"/>
          <w:szCs w:val="28"/>
        </w:rPr>
        <w:t>未具有「副教授」</w:t>
      </w:r>
      <w:r w:rsidR="001E5A1A" w:rsidRPr="00527ACF">
        <w:rPr>
          <w:rFonts w:ascii="標楷體" w:eastAsia="標楷體" w:hAnsi="標楷體" w:hint="eastAsia"/>
          <w:bCs/>
          <w:sz w:val="28"/>
          <w:szCs w:val="28"/>
        </w:rPr>
        <w:t>之前</w:t>
      </w:r>
      <w:r w:rsidR="00AD7FD6" w:rsidRPr="00527ACF">
        <w:rPr>
          <w:rFonts w:ascii="標楷體" w:eastAsia="標楷體" w:hAnsi="標楷體" w:hint="eastAsia"/>
          <w:bCs/>
          <w:sz w:val="28"/>
          <w:szCs w:val="28"/>
        </w:rPr>
        <w:t>，不</w:t>
      </w:r>
      <w:r w:rsidR="00E54D29" w:rsidRPr="00527ACF">
        <w:rPr>
          <w:rFonts w:ascii="標楷體" w:eastAsia="標楷體" w:hAnsi="標楷體" w:hint="eastAsia"/>
          <w:bCs/>
          <w:sz w:val="28"/>
          <w:szCs w:val="28"/>
        </w:rPr>
        <w:t>宜擔任口試委員。</w:t>
      </w:r>
    </w:p>
    <w:p w:rsidR="00E54D29" w:rsidRPr="00527ACF" w:rsidRDefault="00E54D29"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sz w:val="28"/>
          <w:szCs w:val="28"/>
        </w:rPr>
        <w:t>6、</w:t>
      </w:r>
      <w:r w:rsidRPr="00527ACF">
        <w:rPr>
          <w:rFonts w:ascii="標楷體" w:eastAsia="標楷體" w:hAnsi="標楷體" w:hint="eastAsia"/>
          <w:bCs/>
          <w:sz w:val="28"/>
          <w:szCs w:val="28"/>
        </w:rPr>
        <w:t>碩士班</w:t>
      </w:r>
      <w:r w:rsidR="003E41F0" w:rsidRPr="00527ACF">
        <w:rPr>
          <w:rFonts w:ascii="標楷體" w:eastAsia="標楷體" w:hAnsi="標楷體" w:hint="eastAsia"/>
          <w:bCs/>
          <w:sz w:val="28"/>
          <w:szCs w:val="28"/>
        </w:rPr>
        <w:t>研究生指導教授</w:t>
      </w:r>
      <w:r w:rsidR="00647CC4" w:rsidRPr="00527ACF">
        <w:rPr>
          <w:rFonts w:ascii="標楷體" w:eastAsia="標楷體" w:hAnsi="標楷體" w:hint="eastAsia"/>
          <w:bCs/>
          <w:sz w:val="28"/>
          <w:szCs w:val="28"/>
        </w:rPr>
        <w:t>資格</w:t>
      </w:r>
      <w:r w:rsidR="003E41F0" w:rsidRPr="00527ACF">
        <w:rPr>
          <w:rFonts w:ascii="標楷體" w:eastAsia="標楷體" w:hAnsi="標楷體" w:hint="eastAsia"/>
          <w:bCs/>
          <w:sz w:val="28"/>
          <w:szCs w:val="28"/>
        </w:rPr>
        <w:t>為助理教授以上(含)；博士班指導教授資格為副教授以上(含)或具有特殊教育領域專長者之師長指導</w:t>
      </w:r>
      <w:r w:rsidRPr="00527ACF">
        <w:rPr>
          <w:rFonts w:ascii="標楷體" w:eastAsia="標楷體" w:hAnsi="標楷體" w:hint="eastAsia"/>
          <w:bCs/>
          <w:sz w:val="28"/>
          <w:szCs w:val="28"/>
        </w:rPr>
        <w:t>。</w:t>
      </w:r>
    </w:p>
    <w:p w:rsidR="00E54D29" w:rsidRPr="00527ACF" w:rsidRDefault="00E54D29"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bCs/>
          <w:sz w:val="28"/>
          <w:szCs w:val="28"/>
        </w:rPr>
        <w:t>7、助理教授</w:t>
      </w:r>
      <w:r w:rsidR="003E41F0" w:rsidRPr="00527ACF">
        <w:rPr>
          <w:rFonts w:ascii="標楷體" w:eastAsia="標楷體" w:hAnsi="標楷體" w:hint="eastAsia"/>
          <w:bCs/>
          <w:sz w:val="28"/>
          <w:szCs w:val="28"/>
        </w:rPr>
        <w:t>若</w:t>
      </w:r>
      <w:r w:rsidRPr="00527ACF">
        <w:rPr>
          <w:rFonts w:ascii="標楷體" w:eastAsia="標楷體" w:hAnsi="標楷體" w:hint="eastAsia"/>
          <w:bCs/>
          <w:sz w:val="28"/>
          <w:szCs w:val="28"/>
        </w:rPr>
        <w:t>指導博士班研究生</w:t>
      </w:r>
      <w:r w:rsidR="003E41F0" w:rsidRPr="00527ACF">
        <w:rPr>
          <w:rFonts w:ascii="標楷體" w:eastAsia="標楷體" w:hAnsi="標楷體" w:hint="eastAsia"/>
          <w:bCs/>
          <w:sz w:val="28"/>
          <w:szCs w:val="28"/>
        </w:rPr>
        <w:t>時</w:t>
      </w:r>
      <w:r w:rsidRPr="00527ACF">
        <w:rPr>
          <w:rFonts w:ascii="標楷體" w:eastAsia="標楷體" w:hAnsi="標楷體" w:hint="eastAsia"/>
          <w:bCs/>
          <w:sz w:val="28"/>
          <w:szCs w:val="28"/>
        </w:rPr>
        <w:t>，須採雙指導</w:t>
      </w:r>
      <w:r w:rsidR="00FA2F89" w:rsidRPr="00527ACF">
        <w:rPr>
          <w:rFonts w:ascii="標楷體" w:eastAsia="標楷體" w:hAnsi="標楷體" w:hint="eastAsia"/>
          <w:bCs/>
          <w:sz w:val="28"/>
          <w:szCs w:val="28"/>
        </w:rPr>
        <w:t>方</w:t>
      </w:r>
      <w:r w:rsidRPr="00527ACF">
        <w:rPr>
          <w:rFonts w:ascii="標楷體" w:eastAsia="標楷體" w:hAnsi="標楷體" w:hint="eastAsia"/>
          <w:bCs/>
          <w:sz w:val="28"/>
          <w:szCs w:val="28"/>
        </w:rPr>
        <w:t>式，並須在特殊專長領域有相當著作發表。</w:t>
      </w:r>
    </w:p>
    <w:p w:rsidR="009657BD" w:rsidRPr="00527ACF" w:rsidRDefault="009657BD" w:rsidP="00505508">
      <w:pPr>
        <w:snapToGrid w:val="0"/>
        <w:spacing w:line="500" w:lineRule="atLeast"/>
        <w:ind w:leftChars="298" w:left="1135" w:hangingChars="150" w:hanging="420"/>
        <w:rPr>
          <w:rFonts w:ascii="標楷體" w:eastAsia="標楷體" w:hAnsi="標楷體"/>
          <w:sz w:val="28"/>
          <w:szCs w:val="28"/>
        </w:rPr>
      </w:pPr>
      <w:r w:rsidRPr="00527ACF">
        <w:rPr>
          <w:rFonts w:ascii="標楷體" w:eastAsia="標楷體" w:hAnsi="標楷體" w:hint="eastAsia"/>
          <w:bCs/>
          <w:sz w:val="28"/>
          <w:szCs w:val="28"/>
        </w:rPr>
        <w:t>8</w:t>
      </w:r>
      <w:r w:rsidRPr="00527ACF">
        <w:rPr>
          <w:rFonts w:ascii="標楷體" w:eastAsia="標楷體" w:hAnsi="標楷體" w:hint="eastAsia"/>
          <w:sz w:val="28"/>
          <w:szCs w:val="28"/>
        </w:rPr>
        <w:t>、擔任校內口委人數教授為</w:t>
      </w:r>
      <w:r w:rsidR="00CA71DD" w:rsidRPr="00527ACF">
        <w:rPr>
          <w:rFonts w:ascii="標楷體" w:eastAsia="標楷體" w:hAnsi="標楷體" w:hint="eastAsia"/>
          <w:sz w:val="28"/>
          <w:szCs w:val="28"/>
        </w:rPr>
        <w:t>6</w:t>
      </w:r>
      <w:r w:rsidRPr="00527ACF">
        <w:rPr>
          <w:rFonts w:ascii="標楷體" w:eastAsia="標楷體" w:hAnsi="標楷體" w:hint="eastAsia"/>
          <w:sz w:val="28"/>
          <w:szCs w:val="28"/>
        </w:rPr>
        <w:t>位、副教授為</w:t>
      </w:r>
      <w:r w:rsidR="00CA71DD" w:rsidRPr="00527ACF">
        <w:rPr>
          <w:rFonts w:ascii="標楷體" w:eastAsia="標楷體" w:hAnsi="標楷體" w:hint="eastAsia"/>
          <w:sz w:val="28"/>
          <w:szCs w:val="28"/>
        </w:rPr>
        <w:t>5</w:t>
      </w:r>
      <w:r w:rsidRPr="00527ACF">
        <w:rPr>
          <w:rFonts w:ascii="標楷體" w:eastAsia="標楷體" w:hAnsi="標楷體" w:hint="eastAsia"/>
          <w:sz w:val="28"/>
          <w:szCs w:val="28"/>
        </w:rPr>
        <w:t>位、助理教授為</w:t>
      </w:r>
      <w:r w:rsidR="00CA71DD" w:rsidRPr="00527ACF">
        <w:rPr>
          <w:rFonts w:ascii="標楷體" w:eastAsia="標楷體" w:hAnsi="標楷體" w:hint="eastAsia"/>
          <w:sz w:val="28"/>
          <w:szCs w:val="28"/>
        </w:rPr>
        <w:t>5</w:t>
      </w:r>
      <w:r w:rsidRPr="00527ACF">
        <w:rPr>
          <w:rFonts w:ascii="標楷體" w:eastAsia="標楷體" w:hAnsi="標楷體" w:hint="eastAsia"/>
          <w:sz w:val="28"/>
          <w:szCs w:val="28"/>
        </w:rPr>
        <w:t>位</w:t>
      </w:r>
      <w:r w:rsidR="00D10927">
        <w:rPr>
          <w:rFonts w:ascii="標楷體" w:eastAsia="標楷體" w:hAnsi="標楷體" w:hint="eastAsia"/>
          <w:sz w:val="28"/>
          <w:szCs w:val="28"/>
        </w:rPr>
        <w:t>，</w:t>
      </w:r>
      <w:r w:rsidRPr="00527ACF">
        <w:rPr>
          <w:rFonts w:ascii="標楷體" w:eastAsia="標楷體" w:hAnsi="標楷體" w:hint="eastAsia"/>
          <w:sz w:val="28"/>
          <w:szCs w:val="28"/>
        </w:rPr>
        <w:t>兼任行政</w:t>
      </w:r>
      <w:r w:rsidR="00D5440D">
        <w:rPr>
          <w:rFonts w:ascii="標楷體" w:eastAsia="標楷體" w:hAnsi="標楷體" w:hint="eastAsia"/>
          <w:sz w:val="28"/>
          <w:szCs w:val="28"/>
        </w:rPr>
        <w:t>者再酌減1</w:t>
      </w:r>
      <w:r w:rsidRPr="00527ACF">
        <w:rPr>
          <w:rFonts w:ascii="標楷體" w:eastAsia="標楷體" w:hAnsi="標楷體" w:hint="eastAsia"/>
          <w:sz w:val="28"/>
          <w:szCs w:val="28"/>
        </w:rPr>
        <w:t>位。</w:t>
      </w:r>
    </w:p>
    <w:p w:rsidR="009657BD" w:rsidRPr="00D46E77" w:rsidRDefault="009657BD" w:rsidP="00505508">
      <w:pPr>
        <w:snapToGrid w:val="0"/>
        <w:spacing w:line="500" w:lineRule="atLeast"/>
        <w:ind w:leftChars="298" w:left="1135" w:hangingChars="150" w:hanging="420"/>
        <w:rPr>
          <w:rFonts w:ascii="標楷體" w:eastAsia="標楷體" w:hAnsi="標楷體"/>
          <w:bCs/>
          <w:sz w:val="28"/>
          <w:szCs w:val="28"/>
        </w:rPr>
      </w:pPr>
      <w:r w:rsidRPr="00527ACF">
        <w:rPr>
          <w:rFonts w:ascii="標楷體" w:eastAsia="標楷體" w:hAnsi="標楷體" w:hint="eastAsia"/>
          <w:sz w:val="28"/>
          <w:szCs w:val="28"/>
        </w:rPr>
        <w:t>9、</w:t>
      </w:r>
      <w:r w:rsidRPr="00527ACF">
        <w:rPr>
          <w:rFonts w:ascii="標楷體" w:eastAsia="標楷體" w:hAnsi="標楷體" w:hint="eastAsia"/>
          <w:bCs/>
          <w:sz w:val="28"/>
          <w:szCs w:val="28"/>
        </w:rPr>
        <w:t>為有助於經驗傳承，指導教授為助理教授，建議校內口委以副教授以</w:t>
      </w:r>
      <w:r w:rsidRPr="00D46E77">
        <w:rPr>
          <w:rFonts w:ascii="標楷體" w:eastAsia="標楷體" w:hAnsi="標楷體" w:hint="eastAsia"/>
          <w:bCs/>
          <w:sz w:val="28"/>
          <w:szCs w:val="28"/>
        </w:rPr>
        <w:t>上師長為主。</w:t>
      </w:r>
    </w:p>
    <w:p w:rsidR="00527ACF" w:rsidRPr="00D46E77" w:rsidRDefault="00527ACF" w:rsidP="00505508">
      <w:pPr>
        <w:snapToGrid w:val="0"/>
        <w:spacing w:line="500" w:lineRule="atLeast"/>
        <w:ind w:leftChars="298" w:left="1258" w:hangingChars="194" w:hanging="543"/>
        <w:rPr>
          <w:rFonts w:ascii="標楷體" w:eastAsia="標楷體" w:hAnsi="標楷體"/>
          <w:sz w:val="28"/>
          <w:szCs w:val="28"/>
        </w:rPr>
      </w:pPr>
      <w:r w:rsidRPr="00D46E77">
        <w:rPr>
          <w:rFonts w:ascii="標楷體" w:eastAsia="標楷體" w:hAnsi="標楷體" w:hint="eastAsia"/>
          <w:bCs/>
          <w:sz w:val="28"/>
          <w:szCs w:val="28"/>
        </w:rPr>
        <w:t>10、</w:t>
      </w:r>
      <w:r w:rsidRPr="00D46E77">
        <w:rPr>
          <w:rFonts w:ascii="標楷體" w:eastAsia="標楷體" w:hAnsi="標楷體" w:hint="eastAsia"/>
          <w:sz w:val="28"/>
          <w:szCs w:val="28"/>
        </w:rPr>
        <w:t>校內外口委已符合「論文題目及校內外口委審查原則」之規定，因無法依申請人所列校內外口委名單核准時，委員會所建議的口委名單，申請人及指導教授若有其他建議可提出申覆名單，俟委員會複審後再行公告正式口委人選。</w:t>
      </w:r>
    </w:p>
    <w:p w:rsidR="00527ACF" w:rsidRPr="00527ACF" w:rsidRDefault="00527ACF" w:rsidP="009657BD">
      <w:pPr>
        <w:spacing w:line="500" w:lineRule="atLeast"/>
        <w:ind w:leftChars="348" w:left="1115" w:hangingChars="100" w:hanging="280"/>
        <w:rPr>
          <w:rFonts w:ascii="標楷體" w:eastAsia="標楷體" w:hAnsi="標楷體"/>
          <w:bCs/>
          <w:sz w:val="28"/>
          <w:szCs w:val="28"/>
        </w:rPr>
      </w:pPr>
    </w:p>
    <w:sectPr w:rsidR="00527ACF" w:rsidRPr="00527ACF" w:rsidSect="00505508">
      <w:pgSz w:w="11906" w:h="16838"/>
      <w:pgMar w:top="851" w:right="1286" w:bottom="624" w:left="902"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41D" w:rsidRDefault="0058541D" w:rsidP="00D5440D">
      <w:pPr>
        <w:spacing w:line="240" w:lineRule="auto"/>
      </w:pPr>
      <w:r>
        <w:separator/>
      </w:r>
    </w:p>
  </w:endnote>
  <w:endnote w:type="continuationSeparator" w:id="0">
    <w:p w:rsidR="0058541D" w:rsidRDefault="0058541D" w:rsidP="00D544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文鼎古印體">
    <w:panose1 w:val="02010609010101010101"/>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41D" w:rsidRDefault="0058541D" w:rsidP="00D5440D">
      <w:pPr>
        <w:spacing w:line="240" w:lineRule="auto"/>
      </w:pPr>
      <w:r>
        <w:separator/>
      </w:r>
    </w:p>
  </w:footnote>
  <w:footnote w:type="continuationSeparator" w:id="0">
    <w:p w:rsidR="0058541D" w:rsidRDefault="0058541D" w:rsidP="00D5440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70FA"/>
    <w:multiLevelType w:val="hybridMultilevel"/>
    <w:tmpl w:val="83EC74B0"/>
    <w:lvl w:ilvl="0" w:tplc="041E46AC">
      <w:start w:val="1"/>
      <w:numFmt w:val="decimal"/>
      <w:lvlText w:val="%1、"/>
      <w:lvlJc w:val="left"/>
      <w:pPr>
        <w:tabs>
          <w:tab w:val="num" w:pos="3000"/>
        </w:tabs>
        <w:ind w:left="3000" w:hanging="1200"/>
      </w:pPr>
      <w:rPr>
        <w:rFonts w:hint="default"/>
      </w:rPr>
    </w:lvl>
    <w:lvl w:ilvl="1" w:tplc="04090019" w:tentative="1">
      <w:start w:val="1"/>
      <w:numFmt w:val="ideographTraditional"/>
      <w:lvlText w:val="%2、"/>
      <w:lvlJc w:val="left"/>
      <w:pPr>
        <w:tabs>
          <w:tab w:val="num" w:pos="2760"/>
        </w:tabs>
        <w:ind w:left="2760" w:hanging="480"/>
      </w:pPr>
    </w:lvl>
    <w:lvl w:ilvl="2" w:tplc="0409001B" w:tentative="1">
      <w:start w:val="1"/>
      <w:numFmt w:val="lowerRoman"/>
      <w:lvlText w:val="%3."/>
      <w:lvlJc w:val="right"/>
      <w:pPr>
        <w:tabs>
          <w:tab w:val="num" w:pos="3240"/>
        </w:tabs>
        <w:ind w:left="3240" w:hanging="480"/>
      </w:pPr>
    </w:lvl>
    <w:lvl w:ilvl="3" w:tplc="0409000F" w:tentative="1">
      <w:start w:val="1"/>
      <w:numFmt w:val="decimal"/>
      <w:lvlText w:val="%4."/>
      <w:lvlJc w:val="left"/>
      <w:pPr>
        <w:tabs>
          <w:tab w:val="num" w:pos="3720"/>
        </w:tabs>
        <w:ind w:left="3720" w:hanging="480"/>
      </w:pPr>
    </w:lvl>
    <w:lvl w:ilvl="4" w:tplc="04090019" w:tentative="1">
      <w:start w:val="1"/>
      <w:numFmt w:val="ideographTraditional"/>
      <w:lvlText w:val="%5、"/>
      <w:lvlJc w:val="left"/>
      <w:pPr>
        <w:tabs>
          <w:tab w:val="num" w:pos="4200"/>
        </w:tabs>
        <w:ind w:left="4200" w:hanging="480"/>
      </w:pPr>
    </w:lvl>
    <w:lvl w:ilvl="5" w:tplc="0409001B" w:tentative="1">
      <w:start w:val="1"/>
      <w:numFmt w:val="lowerRoman"/>
      <w:lvlText w:val="%6."/>
      <w:lvlJc w:val="right"/>
      <w:pPr>
        <w:tabs>
          <w:tab w:val="num" w:pos="4680"/>
        </w:tabs>
        <w:ind w:left="4680" w:hanging="480"/>
      </w:pPr>
    </w:lvl>
    <w:lvl w:ilvl="6" w:tplc="0409000F" w:tentative="1">
      <w:start w:val="1"/>
      <w:numFmt w:val="decimal"/>
      <w:lvlText w:val="%7."/>
      <w:lvlJc w:val="left"/>
      <w:pPr>
        <w:tabs>
          <w:tab w:val="num" w:pos="5160"/>
        </w:tabs>
        <w:ind w:left="5160" w:hanging="480"/>
      </w:pPr>
    </w:lvl>
    <w:lvl w:ilvl="7" w:tplc="04090019" w:tentative="1">
      <w:start w:val="1"/>
      <w:numFmt w:val="ideographTraditional"/>
      <w:lvlText w:val="%8、"/>
      <w:lvlJc w:val="left"/>
      <w:pPr>
        <w:tabs>
          <w:tab w:val="num" w:pos="5640"/>
        </w:tabs>
        <w:ind w:left="5640" w:hanging="480"/>
      </w:pPr>
    </w:lvl>
    <w:lvl w:ilvl="8" w:tplc="0409001B" w:tentative="1">
      <w:start w:val="1"/>
      <w:numFmt w:val="lowerRoman"/>
      <w:lvlText w:val="%9."/>
      <w:lvlJc w:val="right"/>
      <w:pPr>
        <w:tabs>
          <w:tab w:val="num" w:pos="6120"/>
        </w:tabs>
        <w:ind w:left="61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80"/>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770CB"/>
    <w:rsid w:val="00127996"/>
    <w:rsid w:val="001D3253"/>
    <w:rsid w:val="001E5A1A"/>
    <w:rsid w:val="00215220"/>
    <w:rsid w:val="00217452"/>
    <w:rsid w:val="003027CA"/>
    <w:rsid w:val="003208CC"/>
    <w:rsid w:val="003770CB"/>
    <w:rsid w:val="003E41F0"/>
    <w:rsid w:val="003F5EAF"/>
    <w:rsid w:val="00505508"/>
    <w:rsid w:val="00527ACF"/>
    <w:rsid w:val="0058541D"/>
    <w:rsid w:val="005C32B2"/>
    <w:rsid w:val="005F0108"/>
    <w:rsid w:val="00610CAB"/>
    <w:rsid w:val="00647CC4"/>
    <w:rsid w:val="0067189E"/>
    <w:rsid w:val="006773D6"/>
    <w:rsid w:val="006F4EBD"/>
    <w:rsid w:val="00766D97"/>
    <w:rsid w:val="0086435A"/>
    <w:rsid w:val="009657BD"/>
    <w:rsid w:val="009A2E6F"/>
    <w:rsid w:val="009F2262"/>
    <w:rsid w:val="00A45C65"/>
    <w:rsid w:val="00AC7F03"/>
    <w:rsid w:val="00AD7FD6"/>
    <w:rsid w:val="00AF2FE4"/>
    <w:rsid w:val="00B000D2"/>
    <w:rsid w:val="00B260D0"/>
    <w:rsid w:val="00C06E23"/>
    <w:rsid w:val="00CA71DD"/>
    <w:rsid w:val="00CC4BA0"/>
    <w:rsid w:val="00D10927"/>
    <w:rsid w:val="00D46E77"/>
    <w:rsid w:val="00D5440D"/>
    <w:rsid w:val="00DC6999"/>
    <w:rsid w:val="00DD2419"/>
    <w:rsid w:val="00E20FA6"/>
    <w:rsid w:val="00E54D29"/>
    <w:rsid w:val="00E84702"/>
    <w:rsid w:val="00E87CD2"/>
    <w:rsid w:val="00EA3221"/>
    <w:rsid w:val="00EB7DC9"/>
    <w:rsid w:val="00F01A24"/>
    <w:rsid w:val="00FA2F89"/>
    <w:rsid w:val="00FE12F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6D97"/>
    <w:pPr>
      <w:widowControl w:val="0"/>
      <w:autoSpaceDE w:val="0"/>
      <w:autoSpaceDN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32B2"/>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semiHidden/>
    <w:rsid w:val="00E20FA6"/>
    <w:rPr>
      <w:sz w:val="18"/>
      <w:szCs w:val="18"/>
    </w:rPr>
  </w:style>
  <w:style w:type="paragraph" w:styleId="a5">
    <w:name w:val="annotation text"/>
    <w:basedOn w:val="a"/>
    <w:semiHidden/>
    <w:rsid w:val="00E20FA6"/>
  </w:style>
  <w:style w:type="paragraph" w:styleId="a6">
    <w:name w:val="annotation subject"/>
    <w:basedOn w:val="a5"/>
    <w:next w:val="a5"/>
    <w:semiHidden/>
    <w:rsid w:val="00E20FA6"/>
    <w:rPr>
      <w:b/>
      <w:bCs/>
    </w:rPr>
  </w:style>
  <w:style w:type="paragraph" w:styleId="a7">
    <w:name w:val="Balloon Text"/>
    <w:basedOn w:val="a"/>
    <w:semiHidden/>
    <w:rsid w:val="00E20FA6"/>
    <w:rPr>
      <w:rFonts w:ascii="Arial" w:hAnsi="Arial"/>
      <w:sz w:val="18"/>
      <w:szCs w:val="18"/>
    </w:rPr>
  </w:style>
  <w:style w:type="paragraph" w:styleId="a8">
    <w:name w:val="header"/>
    <w:basedOn w:val="a"/>
    <w:link w:val="a9"/>
    <w:rsid w:val="00D5440D"/>
    <w:pPr>
      <w:tabs>
        <w:tab w:val="center" w:pos="4153"/>
        <w:tab w:val="right" w:pos="8306"/>
      </w:tabs>
      <w:snapToGrid w:val="0"/>
    </w:pPr>
    <w:rPr>
      <w:sz w:val="20"/>
    </w:rPr>
  </w:style>
  <w:style w:type="character" w:customStyle="1" w:styleId="a9">
    <w:name w:val="頁首 字元"/>
    <w:basedOn w:val="a0"/>
    <w:link w:val="a8"/>
    <w:rsid w:val="00D5440D"/>
  </w:style>
  <w:style w:type="paragraph" w:styleId="aa">
    <w:name w:val="footer"/>
    <w:basedOn w:val="a"/>
    <w:link w:val="ab"/>
    <w:rsid w:val="00D5440D"/>
    <w:pPr>
      <w:tabs>
        <w:tab w:val="center" w:pos="4153"/>
        <w:tab w:val="right" w:pos="8306"/>
      </w:tabs>
      <w:snapToGrid w:val="0"/>
    </w:pPr>
    <w:rPr>
      <w:sz w:val="20"/>
    </w:rPr>
  </w:style>
  <w:style w:type="character" w:customStyle="1" w:styleId="ab">
    <w:name w:val="頁尾 字元"/>
    <w:basedOn w:val="a0"/>
    <w:link w:val="aa"/>
    <w:rsid w:val="00D544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Words>
  <Characters>699</Characters>
  <Application>Microsoft Office Word</Application>
  <DocSecurity>0</DocSecurity>
  <Lines>5</Lines>
  <Paragraphs>1</Paragraphs>
  <ScaleCrop>false</ScaleCrop>
  <Company>sed</Company>
  <LinksUpToDate>false</LinksUpToDate>
  <CharactersWithSpaces>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指導教授</dc:title>
  <dc:creator>Administrator</dc:creator>
  <cp:lastModifiedBy>user</cp:lastModifiedBy>
  <cp:revision>3</cp:revision>
  <cp:lastPrinted>2011-06-08T02:45:00Z</cp:lastPrinted>
  <dcterms:created xsi:type="dcterms:W3CDTF">2015-10-13T10:16:00Z</dcterms:created>
  <dcterms:modified xsi:type="dcterms:W3CDTF">2015-10-15T01:35:00Z</dcterms:modified>
</cp:coreProperties>
</file>